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1</w:t>
      </w:r>
    </w:p>
    <w:bookmarkEnd w:id="0"/>
    <w:p>
      <w:pPr>
        <w:widowControl/>
        <w:jc w:val="center"/>
        <w:rPr>
          <w:rFonts w:ascii="宋体" w:hAnsi="宋体" w:eastAsia="方正小标宋_GBK" w:cs="方正小标宋_GBK"/>
          <w:kern w:val="0"/>
          <w:sz w:val="44"/>
          <w:szCs w:val="44"/>
        </w:rPr>
      </w:pPr>
      <w:r>
        <w:rPr>
          <w:rFonts w:hint="eastAsia" w:ascii="宋体" w:hAnsi="宋体" w:eastAsia="方正小标宋_GBK" w:cs="方正小标宋_GBK"/>
          <w:kern w:val="0"/>
          <w:sz w:val="44"/>
          <w:szCs w:val="44"/>
        </w:rPr>
        <w:t>举办高危险性体育赛事活动申请书</w:t>
      </w:r>
    </w:p>
    <w:tbl>
      <w:tblPr>
        <w:tblStyle w:val="5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378"/>
        <w:gridCol w:w="2362"/>
        <w:gridCol w:w="378"/>
        <w:gridCol w:w="1081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7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 w:hAnsi="宋体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b/>
                <w:sz w:val="28"/>
                <w:szCs w:val="28"/>
              </w:rPr>
              <w:t>拟举办高危险性体育赛事活动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名称</w:t>
            </w:r>
          </w:p>
        </w:tc>
        <w:tc>
          <w:tcPr>
            <w:tcW w:w="274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时  间</w:t>
            </w:r>
          </w:p>
        </w:tc>
        <w:tc>
          <w:tcPr>
            <w:tcW w:w="23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地点</w:t>
            </w:r>
          </w:p>
        </w:tc>
        <w:tc>
          <w:tcPr>
            <w:tcW w:w="657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规模</w:t>
            </w:r>
          </w:p>
        </w:tc>
        <w:tc>
          <w:tcPr>
            <w:tcW w:w="657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877" w:type="dxa"/>
            <w:gridSpan w:val="6"/>
            <w:vAlign w:val="top"/>
          </w:tcPr>
          <w:p>
            <w:pPr>
              <w:spacing w:line="240" w:lineRule="atLeast"/>
              <w:jc w:val="center"/>
              <w:rPr>
                <w:rFonts w:ascii="宋体" w:hAnsi="宋体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b/>
                <w:sz w:val="28"/>
                <w:szCs w:val="28"/>
              </w:rPr>
              <w:t>赛事活动主办方、承办方、协办方信息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400" w:lineRule="exac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主办方名称及法定代表人姓名</w:t>
            </w:r>
          </w:p>
        </w:tc>
        <w:tc>
          <w:tcPr>
            <w:tcW w:w="6578" w:type="dxa"/>
            <w:gridSpan w:val="5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主办方联系人</w:t>
            </w:r>
          </w:p>
        </w:tc>
        <w:tc>
          <w:tcPr>
            <w:tcW w:w="2740" w:type="dxa"/>
            <w:gridSpan w:val="2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7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400" w:lineRule="exac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承办方名称及法定代表人姓名</w:t>
            </w:r>
          </w:p>
        </w:tc>
        <w:tc>
          <w:tcPr>
            <w:tcW w:w="6578" w:type="dxa"/>
            <w:gridSpan w:val="5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承办方联系人</w:t>
            </w:r>
          </w:p>
        </w:tc>
        <w:tc>
          <w:tcPr>
            <w:tcW w:w="2740" w:type="dxa"/>
            <w:gridSpan w:val="2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7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400" w:lineRule="exac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协办方名称及法定代表人姓名</w:t>
            </w:r>
          </w:p>
        </w:tc>
        <w:tc>
          <w:tcPr>
            <w:tcW w:w="6578" w:type="dxa"/>
            <w:gridSpan w:val="5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9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协办方联系人</w:t>
            </w:r>
          </w:p>
        </w:tc>
        <w:tc>
          <w:tcPr>
            <w:tcW w:w="2740" w:type="dxa"/>
            <w:gridSpan w:val="2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79" w:type="dxa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8877" w:type="dxa"/>
            <w:gridSpan w:val="6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参赛条件：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8877" w:type="dxa"/>
            <w:gridSpan w:val="6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申请材料清单：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877" w:type="dxa"/>
            <w:gridSpan w:val="6"/>
            <w:vAlign w:val="top"/>
          </w:tcPr>
          <w:p>
            <w:pPr>
              <w:spacing w:line="240" w:lineRule="atLeas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保密要求：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8877" w:type="dxa"/>
            <w:gridSpan w:val="6"/>
            <w:vAlign w:val="top"/>
          </w:tcPr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本申请书及所附申请材料均真实、合法，复印件与原件一致。如有不实之处，申请单位承担由此造成的法律后果。</w:t>
            </w: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 xml:space="preserve">                           申请单位（盖章）：</w:t>
            </w: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 xml:space="preserve">                         法定代表人（签字）：</w:t>
            </w:r>
          </w:p>
          <w:p>
            <w:pPr>
              <w:spacing w:line="600" w:lineRule="exact"/>
              <w:jc w:val="righ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2677" w:type="dxa"/>
            <w:gridSpan w:val="2"/>
            <w:vAlign w:val="top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材料是否齐全</w:t>
            </w:r>
          </w:p>
          <w:p>
            <w:pPr>
              <w:spacing w:line="600" w:lineRule="exact"/>
              <w:ind w:firstLine="1400" w:firstLineChars="500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firstLine="1400" w:firstLineChars="500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经办人员：</w:t>
            </w:r>
          </w:p>
          <w:p>
            <w:pPr>
              <w:spacing w:line="600" w:lineRule="exact"/>
              <w:ind w:firstLine="560" w:firstLineChars="200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年   月   日</w:t>
            </w:r>
          </w:p>
        </w:tc>
        <w:tc>
          <w:tcPr>
            <w:tcW w:w="2740" w:type="dxa"/>
            <w:gridSpan w:val="2"/>
            <w:vAlign w:val="top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实地核查意见</w:t>
            </w:r>
          </w:p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经办人员：</w:t>
            </w:r>
          </w:p>
          <w:p>
            <w:pPr>
              <w:widowControl/>
              <w:spacing w:line="600" w:lineRule="exact"/>
              <w:jc w:val="righ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年   月   日</w:t>
            </w:r>
          </w:p>
        </w:tc>
        <w:tc>
          <w:tcPr>
            <w:tcW w:w="3460" w:type="dxa"/>
            <w:gridSpan w:val="2"/>
            <w:vAlign w:val="top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体育行政部门意见</w:t>
            </w:r>
          </w:p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（公章）</w:t>
            </w:r>
          </w:p>
          <w:p>
            <w:pPr>
              <w:widowControl/>
              <w:spacing w:line="600" w:lineRule="exact"/>
              <w:jc w:val="right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pacing w:line="520" w:lineRule="exact"/>
        <w:rPr>
          <w:rFonts w:ascii="宋体" w:hAnsi="宋体" w:eastAsia="宋体" w:cs="Times New Roman"/>
          <w:b/>
          <w:color w:val="000000"/>
          <w:sz w:val="38"/>
          <w:szCs w:val="38"/>
          <w:shd w:val="clear" w:color="auto" w:fill="FFFFFF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92859"/>
    <w:rsid w:val="6129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2025-12-30T09:12:00Z</dcterms:created>
  <dc:creator>zhaojj</dc:creator>
  <cp:lastModifiedBy>zhaojj</cp:lastModifiedBy>
  <dcterms:modified xsi:type="dcterms:W3CDTF">2025-12-30T09:13:44Z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