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方正小标宋_GBK" w:hAnsi="方正小标宋_GBK" w:eastAsia="方正小标宋_GBK" w:cs="方正小标宋_GBK"/>
          <w:b w:val="0"/>
          <w:bCs w:val="0"/>
          <w:strike w:val="0"/>
          <w:dstrike w:val="0"/>
          <w:color w:val="auto"/>
          <w:sz w:val="40"/>
          <w:szCs w:val="40"/>
          <w:lang w:eastAsia="zh-CN"/>
        </w:rPr>
      </w:pP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FF0000"/>
          <w:sz w:val="28"/>
          <w:szCs w:val="28"/>
          <w:lang w:eastAsia="zh-CN"/>
        </w:rPr>
      </w:pPr>
      <w:r>
        <w:rPr>
          <w:rFonts w:hint="eastAsia" w:ascii="方正小标宋_GBK" w:hAnsi="方正小标宋_GBK" w:eastAsia="方正小标宋_GBK" w:cs="方正小标宋_GBK"/>
          <w:b w:val="0"/>
          <w:bCs w:val="0"/>
          <w:strike w:val="0"/>
          <w:dstrike w:val="0"/>
          <w:color w:val="auto"/>
          <w:sz w:val="40"/>
          <w:szCs w:val="40"/>
        </w:rPr>
        <w:t>行政许可事项实施规范</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r>
        <w:rPr>
          <w:rFonts w:hint="eastAsia" w:ascii="方正楷体_GBK" w:hAnsi="方正楷体_GBK" w:eastAsia="方正楷体_GBK" w:cs="方正楷体_GBK"/>
          <w:b w:val="0"/>
          <w:bCs w:val="0"/>
          <w:strike w:val="0"/>
          <w:dstrike w:val="0"/>
          <w:color w:val="auto"/>
          <w:sz w:val="32"/>
          <w:szCs w:val="32"/>
          <w:lang w:eastAsia="zh-CN"/>
        </w:rPr>
        <w:t>（基本要素）</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FF0000"/>
          <w:sz w:val="28"/>
          <w:szCs w:val="28"/>
          <w:lang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一、行政许可事项名称：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从事射击竞技体育运动单位审批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二、主管部门：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 xml:space="preserve">   省体育局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三、实施机关：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省体育局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四、设定和实施依据：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《中华人民共和国枪支管理法》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五、子项：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imes New Roman" w:hAnsi="Times New Roman" w:eastAsia="仿宋GB2312" w:cs="Times New Roman"/>
          <w:strike w:val="0"/>
          <w:dstrike w:val="0"/>
          <w:sz w:val="28"/>
          <w:szCs w:val="28"/>
          <w:lang w:val="en-US" w:eastAsia="zh-CN"/>
        </w:rPr>
      </w:pPr>
    </w:p>
    <w:p>
      <w:pPr>
        <w:jc w:val="center"/>
        <w:rPr>
          <w:rFonts w:hint="eastAsia" w:ascii="方正小标宋_GBK" w:hAnsi="方正小标宋_GBK" w:eastAsia="方正小标宋_GBK" w:cs="方正小标宋_GBK"/>
          <w:b w:val="0"/>
          <w:bCs w:val="0"/>
          <w:strike w:val="0"/>
          <w:dstrike w:val="0"/>
          <w:color w:val="auto"/>
          <w:sz w:val="40"/>
          <w:szCs w:val="40"/>
          <w:lang w:eastAsia="zh-CN"/>
        </w:rPr>
      </w:pPr>
      <w:r>
        <w:rPr>
          <w:rFonts w:hint="eastAsia" w:ascii="方正小标宋_GBK" w:hAnsi="方正小标宋_GBK" w:eastAsia="方正小标宋_GBK" w:cs="方正小标宋_GBK"/>
          <w:b w:val="0"/>
          <w:bCs w:val="0"/>
          <w:strike w:val="0"/>
          <w:dstrike w:val="0"/>
          <w:color w:val="auto"/>
          <w:sz w:val="40"/>
          <w:szCs w:val="40"/>
          <w:lang w:eastAsia="zh-CN"/>
        </w:rPr>
        <w:t>从事射击竞技体育运动单位审批</w:t>
      </w:r>
    </w:p>
    <w:p>
      <w:pPr>
        <w:jc w:val="center"/>
        <w:rPr>
          <w:rFonts w:hint="eastAsia" w:ascii="方正小标宋_GBK" w:hAnsi="方正小标宋_GBK" w:eastAsia="方正小标宋_GBK" w:cs="方正小标宋_GBK"/>
          <w:b w:val="0"/>
          <w:bCs w:val="0"/>
          <w:strike w:val="0"/>
          <w:dstrike w:val="0"/>
          <w:color w:val="auto"/>
          <w:sz w:val="40"/>
          <w:szCs w:val="40"/>
          <w:lang w:eastAsia="zh-CN"/>
        </w:rPr>
      </w:pPr>
      <w:r>
        <w:rPr>
          <w:rFonts w:hint="eastAsia" w:ascii="方正小标宋_GBK" w:hAnsi="方正小标宋_GBK" w:eastAsia="方正小标宋_GBK" w:cs="方正小标宋_GBK"/>
          <w:b w:val="0"/>
          <w:bCs w:val="0"/>
          <w:strike w:val="0"/>
          <w:dstrike w:val="0"/>
          <w:color w:val="auto"/>
          <w:sz w:val="40"/>
          <w:szCs w:val="40"/>
          <w:lang w:val="en-US" w:eastAsia="zh-CN"/>
        </w:rPr>
        <w:t>000133104000</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Times New Roman" w:hAnsi="Times New Roman" w:eastAsia="黑体"/>
          <w:b w:val="0"/>
          <w:bCs w:val="0"/>
          <w:strike w:val="0"/>
          <w:dstrike w:val="0"/>
          <w:color w:val="auto"/>
          <w:sz w:val="28"/>
          <w:szCs w:val="28"/>
        </w:rPr>
      </w:pPr>
      <w:r>
        <w:rPr>
          <w:rFonts w:hint="eastAsia" w:ascii="Times New Roman" w:hAnsi="Times New Roman" w:eastAsia="黑体"/>
          <w:b w:val="0"/>
          <w:bCs w:val="0"/>
          <w:strike w:val="0"/>
          <w:dstrike w:val="0"/>
          <w:color w:val="auto"/>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eastAsia" w:ascii="Times New Roman" w:hAnsi="Times New Roman" w:eastAsia="仿宋GB2312" w:cs="Times New Roman"/>
          <w:b/>
          <w:bCs/>
          <w:strike w:val="0"/>
          <w:dstrike w:val="0"/>
          <w:color w:val="auto"/>
          <w:sz w:val="28"/>
          <w:szCs w:val="28"/>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rPr>
        <w:t>从事射击竞技体育运动单位审批</w:t>
      </w:r>
      <w:r>
        <w:rPr>
          <w:rFonts w:hint="eastAsia" w:ascii="方正仿宋_GBK" w:hAnsi="方正仿宋_GBK" w:eastAsia="方正仿宋_GBK" w:cs="方正仿宋_GBK"/>
          <w:strike w:val="0"/>
          <w:dstrike w:val="0"/>
          <w:sz w:val="28"/>
          <w:szCs w:val="28"/>
          <w:lang w:val="en-US" w:eastAsia="zh-CN"/>
        </w:rPr>
        <w:t>【</w:t>
      </w:r>
      <w:r>
        <w:rPr>
          <w:rFonts w:hint="eastAsia" w:ascii="方正仿宋_GBK" w:hAnsi="方正仿宋_GBK" w:eastAsia="方正仿宋_GBK" w:cs="方正仿宋_GBK"/>
          <w:strike w:val="0"/>
          <w:dstrike w:val="0"/>
          <w:sz w:val="28"/>
          <w:szCs w:val="28"/>
          <w:lang w:val="en-US"/>
        </w:rPr>
        <w:t>000133104000</w:t>
      </w:r>
      <w:r>
        <w:rPr>
          <w:rFonts w:hint="eastAsia" w:ascii="方正仿宋_GBK" w:hAnsi="方正仿宋_GBK" w:eastAsia="方正仿宋_GBK" w:cs="方正仿宋_GBK"/>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行政许可</w:t>
      </w:r>
      <w:r>
        <w:rPr>
          <w:rFonts w:hint="eastAsia" w:ascii="Times New Roman" w:hAnsi="Times New Roman" w:eastAsia="仿宋GB2312" w:cs="Times New Roman"/>
          <w:b/>
          <w:bCs/>
          <w:strike w:val="0"/>
          <w:dstrike w:val="0"/>
          <w:color w:val="auto"/>
          <w:sz w:val="28"/>
          <w:szCs w:val="28"/>
          <w:lang w:val="en-US" w:eastAsia="zh-CN"/>
        </w:rPr>
        <w:t>事项子项名称及编码</w:t>
      </w:r>
    </w:p>
    <w:p>
      <w:pPr>
        <w:spacing w:line="360" w:lineRule="auto"/>
        <w:ind w:firstLine="560" w:firstLineChars="200"/>
        <w:rPr>
          <w:rFonts w:hint="default"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3.行政许可事项业务办理项名称及编码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00013310400001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FF0000"/>
          <w:sz w:val="28"/>
          <w:szCs w:val="28"/>
          <w:lang w:val="en-US" w:eastAsia="zh-CN"/>
        </w:rPr>
        <w:t>《中华人民共和国枪支管理法》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FF0000"/>
          <w:sz w:val="28"/>
          <w:szCs w:val="28"/>
          <w:lang w:val="en-US" w:eastAsia="zh-CN"/>
        </w:rPr>
      </w:pPr>
      <w:r>
        <w:rPr>
          <w:rFonts w:hint="default" w:ascii="方正仿宋_GBK" w:hAnsi="方正仿宋_GBK" w:eastAsia="方正仿宋_GBK" w:cs="方正仿宋_GBK"/>
          <w:b w:val="0"/>
          <w:bCs w:val="0"/>
          <w:strike w:val="0"/>
          <w:dstrike w:val="0"/>
          <w:color w:val="FF0000"/>
          <w:sz w:val="28"/>
          <w:szCs w:val="28"/>
          <w:lang w:val="en-US" w:eastAsia="zh-CN"/>
        </w:rPr>
        <w:t>（1）</w:t>
      </w:r>
      <w:r>
        <w:rPr>
          <w:rFonts w:hint="eastAsia" w:ascii="方正仿宋_GBK" w:hAnsi="方正仿宋_GBK" w:eastAsia="方正仿宋_GBK" w:cs="方正仿宋_GBK"/>
          <w:b w:val="0"/>
          <w:bCs w:val="0"/>
          <w:strike w:val="0"/>
          <w:dstrike w:val="0"/>
          <w:color w:val="FF0000"/>
          <w:sz w:val="28"/>
          <w:szCs w:val="28"/>
          <w:lang w:val="en-US" w:eastAsia="zh-CN"/>
        </w:rPr>
        <w:t>《中华人民共和国枪支管理法》第二章第六条第一款。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FF0000"/>
          <w:sz w:val="28"/>
          <w:szCs w:val="28"/>
          <w:lang w:val="en-US" w:eastAsia="zh-CN"/>
        </w:rPr>
      </w:pPr>
      <w:r>
        <w:rPr>
          <w:rFonts w:hint="default" w:ascii="方正仿宋_GBK" w:hAnsi="方正仿宋_GBK" w:eastAsia="方正仿宋_GBK" w:cs="方正仿宋_GBK"/>
          <w:b w:val="0"/>
          <w:bCs w:val="0"/>
          <w:strike w:val="0"/>
          <w:dstrike w:val="0"/>
          <w:color w:val="FF0000"/>
          <w:sz w:val="28"/>
          <w:szCs w:val="28"/>
          <w:lang w:val="en-US" w:eastAsia="zh-CN"/>
        </w:rPr>
        <w:t>（2）《射击竞技体育运动枪支管理办法》（国家体育总局令第12号）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FF0000"/>
          <w:sz w:val="28"/>
          <w:szCs w:val="28"/>
          <w:lang w:val="en-US" w:eastAsia="zh-CN"/>
        </w:rPr>
      </w:pPr>
      <w:r>
        <w:rPr>
          <w:rFonts w:hint="default" w:ascii="方正仿宋_GBK" w:hAnsi="方正仿宋_GBK" w:eastAsia="方正仿宋_GBK" w:cs="方正仿宋_GBK"/>
          <w:b w:val="0"/>
          <w:bCs w:val="0"/>
          <w:strike w:val="0"/>
          <w:dstrike w:val="0"/>
          <w:color w:val="FF0000"/>
          <w:sz w:val="28"/>
          <w:szCs w:val="28"/>
          <w:lang w:val="en-US" w:eastAsia="zh-CN"/>
        </w:rPr>
        <w:t>（1）</w:t>
      </w:r>
      <w:r>
        <w:rPr>
          <w:rFonts w:hint="eastAsia" w:ascii="方正仿宋_GBK" w:hAnsi="方正仿宋_GBK" w:eastAsia="方正仿宋_GBK" w:cs="方正仿宋_GBK"/>
          <w:b w:val="0"/>
          <w:bCs w:val="0"/>
          <w:strike w:val="0"/>
          <w:dstrike w:val="0"/>
          <w:color w:val="FF0000"/>
          <w:sz w:val="28"/>
          <w:szCs w:val="28"/>
          <w:lang w:val="en-US" w:eastAsia="zh-CN"/>
        </w:rPr>
        <w:t>《中华人民共和国枪支管理法》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FF0000"/>
          <w:sz w:val="28"/>
          <w:szCs w:val="28"/>
          <w:lang w:eastAsia="zh-CN"/>
        </w:rPr>
      </w:pPr>
      <w:r>
        <w:rPr>
          <w:rFonts w:hint="eastAsia" w:ascii="方正仿宋_GBK" w:hAnsi="方正仿宋_GBK" w:eastAsia="方正仿宋_GBK" w:cs="方正仿宋_GBK"/>
          <w:b w:val="0"/>
          <w:bCs w:val="0"/>
          <w:strike w:val="0"/>
          <w:dstrike w:val="0"/>
          <w:color w:val="FF0000"/>
          <w:sz w:val="28"/>
          <w:szCs w:val="28"/>
          <w:lang w:val="en-US" w:eastAsia="zh-CN"/>
        </w:rPr>
        <w:t>（2）</w:t>
      </w:r>
      <w:r>
        <w:rPr>
          <w:rFonts w:hint="default" w:ascii="方正仿宋_GBK" w:hAnsi="方正仿宋_GBK" w:eastAsia="方正仿宋_GBK" w:cs="方正仿宋_GBK"/>
          <w:b w:val="0"/>
          <w:bCs w:val="0"/>
          <w:strike w:val="0"/>
          <w:dstrike w:val="0"/>
          <w:color w:val="FF0000"/>
          <w:sz w:val="28"/>
          <w:szCs w:val="28"/>
          <w:lang w:val="en-US" w:eastAsia="zh-CN"/>
        </w:rPr>
        <w:t>《射击竞技体育运动枪支管理办法 》（国家体育总局令第12号）</w:t>
      </w:r>
      <w:r>
        <w:rPr>
          <w:rFonts w:hint="eastAsia" w:ascii="方正仿宋_GBK" w:hAnsi="方正仿宋_GBK" w:eastAsia="方正仿宋_GBK" w:cs="方正仿宋_GBK"/>
          <w:b w:val="0"/>
          <w:bCs w:val="0"/>
          <w:strike w:val="0"/>
          <w:dstrike w:val="0"/>
          <w:color w:val="FF0000"/>
          <w:sz w:val="28"/>
          <w:szCs w:val="28"/>
          <w:lang w:val="en-US" w:eastAsia="zh-CN"/>
        </w:rPr>
        <w:t>第三十四条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FF0000"/>
          <w:sz w:val="28"/>
          <w:szCs w:val="28"/>
          <w:lang w:val="en-US" w:eastAsia="zh-CN"/>
        </w:rPr>
      </w:pPr>
      <w:r>
        <w:rPr>
          <w:rFonts w:hint="default" w:ascii="方正仿宋_GBK" w:hAnsi="方正仿宋_GBK" w:eastAsia="方正仿宋_GBK" w:cs="方正仿宋_GBK"/>
          <w:b w:val="0"/>
          <w:bCs w:val="0"/>
          <w:strike w:val="0"/>
          <w:dstrike w:val="0"/>
          <w:color w:val="FF0000"/>
          <w:sz w:val="28"/>
          <w:szCs w:val="28"/>
          <w:lang w:val="en-US" w:eastAsia="zh-CN"/>
        </w:rPr>
        <w:t>（</w:t>
      </w:r>
      <w:r>
        <w:rPr>
          <w:rFonts w:hint="eastAsia" w:ascii="方正仿宋_GBK" w:hAnsi="方正仿宋_GBK" w:eastAsia="方正仿宋_GBK" w:cs="方正仿宋_GBK"/>
          <w:b w:val="0"/>
          <w:bCs w:val="0"/>
          <w:strike w:val="0"/>
          <w:dstrike w:val="0"/>
          <w:color w:val="FF0000"/>
          <w:sz w:val="28"/>
          <w:szCs w:val="28"/>
          <w:lang w:val="en-US" w:eastAsia="zh-CN"/>
        </w:rPr>
        <w:t>3</w:t>
      </w:r>
      <w:r>
        <w:rPr>
          <w:rFonts w:hint="default" w:ascii="方正仿宋_GBK" w:hAnsi="方正仿宋_GBK" w:eastAsia="方正仿宋_GBK" w:cs="方正仿宋_GBK"/>
          <w:b w:val="0"/>
          <w:bCs w:val="0"/>
          <w:strike w:val="0"/>
          <w:dstrike w:val="0"/>
          <w:color w:val="FF0000"/>
          <w:sz w:val="28"/>
          <w:szCs w:val="28"/>
          <w:lang w:val="en-US" w:eastAsia="zh-CN"/>
        </w:rPr>
        <w:t>）《射击竞技体育运动枪支管理办法 》（国家体育总局令第12号）</w:t>
      </w:r>
      <w:r>
        <w:rPr>
          <w:rFonts w:hint="eastAsia" w:ascii="方正仿宋_GBK" w:hAnsi="方正仿宋_GBK" w:eastAsia="方正仿宋_GBK" w:cs="方正仿宋_GBK"/>
          <w:b w:val="0"/>
          <w:bCs w:val="0"/>
          <w:strike w:val="0"/>
          <w:dstrike w:val="0"/>
          <w:color w:val="FF0000"/>
          <w:sz w:val="28"/>
          <w:szCs w:val="28"/>
          <w:lang w:val="en-US" w:eastAsia="zh-CN"/>
        </w:rPr>
        <w:t>第三十五条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FF0000"/>
          <w:sz w:val="28"/>
          <w:szCs w:val="28"/>
          <w:lang w:val="en-US" w:eastAsia="zh-CN"/>
        </w:rPr>
      </w:pPr>
      <w:r>
        <w:rPr>
          <w:rFonts w:hint="default" w:ascii="方正仿宋_GBK" w:hAnsi="方正仿宋_GBK" w:eastAsia="方正仿宋_GBK" w:cs="方正仿宋_GBK"/>
          <w:b w:val="0"/>
          <w:bCs w:val="0"/>
          <w:strike w:val="0"/>
          <w:dstrike w:val="0"/>
          <w:color w:val="FF0000"/>
          <w:sz w:val="28"/>
          <w:szCs w:val="28"/>
          <w:lang w:val="en-US" w:eastAsia="zh-CN"/>
        </w:rPr>
        <w:t>（</w:t>
      </w:r>
      <w:r>
        <w:rPr>
          <w:rFonts w:hint="eastAsia" w:ascii="方正仿宋_GBK" w:hAnsi="方正仿宋_GBK" w:eastAsia="方正仿宋_GBK" w:cs="方正仿宋_GBK"/>
          <w:b w:val="0"/>
          <w:bCs w:val="0"/>
          <w:strike w:val="0"/>
          <w:dstrike w:val="0"/>
          <w:color w:val="FF0000"/>
          <w:sz w:val="28"/>
          <w:szCs w:val="28"/>
          <w:lang w:val="en-US" w:eastAsia="zh-CN"/>
        </w:rPr>
        <w:t>4</w:t>
      </w:r>
      <w:r>
        <w:rPr>
          <w:rFonts w:hint="default" w:ascii="方正仿宋_GBK" w:hAnsi="方正仿宋_GBK" w:eastAsia="方正仿宋_GBK" w:cs="方正仿宋_GBK"/>
          <w:b w:val="0"/>
          <w:bCs w:val="0"/>
          <w:strike w:val="0"/>
          <w:dstrike w:val="0"/>
          <w:color w:val="FF0000"/>
          <w:sz w:val="28"/>
          <w:szCs w:val="28"/>
          <w:lang w:val="en-US" w:eastAsia="zh-CN"/>
        </w:rPr>
        <w:t>）《射击竞技体育运动枪支管理办法 》（国家体育总局令第12号）</w:t>
      </w:r>
      <w:r>
        <w:rPr>
          <w:rFonts w:hint="eastAsia" w:ascii="方正仿宋_GBK" w:hAnsi="方正仿宋_GBK" w:eastAsia="方正仿宋_GBK" w:cs="方正仿宋_GBK"/>
          <w:b w:val="0"/>
          <w:bCs w:val="0"/>
          <w:strike w:val="0"/>
          <w:dstrike w:val="0"/>
          <w:color w:val="FF0000"/>
          <w:sz w:val="28"/>
          <w:szCs w:val="28"/>
          <w:lang w:val="en-US" w:eastAsia="zh-CN"/>
        </w:rPr>
        <w:t>第三十六条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FF0000"/>
          <w:sz w:val="28"/>
          <w:szCs w:val="28"/>
          <w:lang w:val="en-US" w:eastAsia="zh-CN"/>
        </w:rPr>
      </w:pPr>
      <w:r>
        <w:rPr>
          <w:rFonts w:hint="default" w:ascii="方正仿宋_GBK" w:hAnsi="方正仿宋_GBK" w:eastAsia="方正仿宋_GBK" w:cs="方正仿宋_GBK"/>
          <w:b w:val="0"/>
          <w:bCs w:val="0"/>
          <w:strike w:val="0"/>
          <w:dstrike w:val="0"/>
          <w:color w:val="FF0000"/>
          <w:sz w:val="28"/>
          <w:szCs w:val="28"/>
          <w:lang w:val="en-US" w:eastAsia="zh-CN"/>
        </w:rPr>
        <w:t>（</w:t>
      </w:r>
      <w:r>
        <w:rPr>
          <w:rFonts w:hint="eastAsia" w:ascii="方正仿宋_GBK" w:hAnsi="方正仿宋_GBK" w:eastAsia="方正仿宋_GBK" w:cs="方正仿宋_GBK"/>
          <w:b w:val="0"/>
          <w:bCs w:val="0"/>
          <w:strike w:val="0"/>
          <w:dstrike w:val="0"/>
          <w:color w:val="FF0000"/>
          <w:sz w:val="28"/>
          <w:szCs w:val="28"/>
          <w:lang w:val="en-US" w:eastAsia="zh-CN"/>
        </w:rPr>
        <w:t>5</w:t>
      </w:r>
      <w:r>
        <w:rPr>
          <w:rFonts w:hint="default" w:ascii="方正仿宋_GBK" w:hAnsi="方正仿宋_GBK" w:eastAsia="方正仿宋_GBK" w:cs="方正仿宋_GBK"/>
          <w:b w:val="0"/>
          <w:bCs w:val="0"/>
          <w:strike w:val="0"/>
          <w:dstrike w:val="0"/>
          <w:color w:val="FF0000"/>
          <w:sz w:val="28"/>
          <w:szCs w:val="28"/>
          <w:lang w:val="en-US" w:eastAsia="zh-CN"/>
        </w:rPr>
        <w:t>）《射击竞技体育运动枪支管理办法 》（国家体育总局令第12号）</w:t>
      </w:r>
      <w:r>
        <w:rPr>
          <w:rFonts w:hint="eastAsia" w:ascii="方正仿宋_GBK" w:hAnsi="方正仿宋_GBK" w:eastAsia="方正仿宋_GBK" w:cs="方正仿宋_GBK"/>
          <w:b w:val="0"/>
          <w:bCs w:val="0"/>
          <w:strike w:val="0"/>
          <w:dstrike w:val="0"/>
          <w:color w:val="FF0000"/>
          <w:sz w:val="28"/>
          <w:szCs w:val="28"/>
          <w:lang w:val="en-US" w:eastAsia="zh-CN"/>
        </w:rPr>
        <w:t>第三十七条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FF0000"/>
          <w:sz w:val="28"/>
          <w:szCs w:val="28"/>
          <w:lang w:eastAsia="zh-CN"/>
        </w:rPr>
      </w:pPr>
      <w:r>
        <w:rPr>
          <w:rFonts w:hint="default" w:ascii="方正仿宋_GBK" w:hAnsi="方正仿宋_GBK" w:eastAsia="方正仿宋_GBK" w:cs="方正仿宋_GBK"/>
          <w:b w:val="0"/>
          <w:bCs w:val="0"/>
          <w:strike w:val="0"/>
          <w:dstrike w:val="0"/>
          <w:color w:val="FF0000"/>
          <w:sz w:val="28"/>
          <w:szCs w:val="28"/>
          <w:lang w:val="en-US" w:eastAsia="zh-CN"/>
        </w:rPr>
        <w:t>（</w:t>
      </w:r>
      <w:r>
        <w:rPr>
          <w:rFonts w:hint="eastAsia" w:ascii="方正仿宋_GBK" w:hAnsi="方正仿宋_GBK" w:eastAsia="方正仿宋_GBK" w:cs="方正仿宋_GBK"/>
          <w:b w:val="0"/>
          <w:bCs w:val="0"/>
          <w:strike w:val="0"/>
          <w:dstrike w:val="0"/>
          <w:color w:val="FF0000"/>
          <w:sz w:val="28"/>
          <w:szCs w:val="28"/>
          <w:lang w:val="en-US" w:eastAsia="zh-CN"/>
        </w:rPr>
        <w:t>6</w:t>
      </w:r>
      <w:r>
        <w:rPr>
          <w:rFonts w:hint="default" w:ascii="方正仿宋_GBK" w:hAnsi="方正仿宋_GBK" w:eastAsia="方正仿宋_GBK" w:cs="方正仿宋_GBK"/>
          <w:b w:val="0"/>
          <w:bCs w:val="0"/>
          <w:strike w:val="0"/>
          <w:dstrike w:val="0"/>
          <w:color w:val="FF0000"/>
          <w:sz w:val="28"/>
          <w:szCs w:val="28"/>
          <w:lang w:val="en-US" w:eastAsia="zh-CN"/>
        </w:rPr>
        <w:t>）《射击竞技体育运动枪支管理办法 》（国家体育总局令第12号）</w:t>
      </w:r>
      <w:r>
        <w:rPr>
          <w:rFonts w:hint="eastAsia" w:ascii="方正仿宋_GBK" w:hAnsi="方正仿宋_GBK" w:eastAsia="方正仿宋_GBK" w:cs="方正仿宋_GBK"/>
          <w:b w:val="0"/>
          <w:bCs w:val="0"/>
          <w:strike w:val="0"/>
          <w:dstrike w:val="0"/>
          <w:color w:val="FF0000"/>
          <w:sz w:val="28"/>
          <w:szCs w:val="28"/>
          <w:lang w:val="en-US" w:eastAsia="zh-CN"/>
        </w:rPr>
        <w:t>第三十八条</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实施机关</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省</w:t>
      </w:r>
      <w:r>
        <w:rPr>
          <w:rFonts w:hint="eastAsia" w:ascii="方正仿宋_GBK" w:hAnsi="方正仿宋_GBK" w:eastAsia="方正仿宋_GBK" w:cs="方正仿宋_GBK"/>
          <w:b w:val="0"/>
          <w:bCs w:val="0"/>
          <w:strike w:val="0"/>
          <w:dstrike w:val="0"/>
          <w:color w:val="auto"/>
          <w:sz w:val="28"/>
          <w:szCs w:val="28"/>
          <w:lang w:val="en-US" w:eastAsia="zh-CN"/>
        </w:rPr>
        <w:t>体育局</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审批层级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省级</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9.行使</w:t>
      </w:r>
      <w:r>
        <w:rPr>
          <w:rFonts w:hint="default" w:ascii="Times New Roman" w:hAnsi="Times New Roman" w:eastAsia="仿宋GB2312" w:cs="Times New Roman"/>
          <w:b/>
          <w:bCs/>
          <w:strike w:val="0"/>
          <w:dstrike w:val="0"/>
          <w:color w:val="auto"/>
          <w:sz w:val="28"/>
          <w:szCs w:val="28"/>
          <w:lang w:val="en-US" w:eastAsia="zh-CN"/>
        </w:rPr>
        <w:t>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省级</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是否由审批机关受理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w:t>
      </w:r>
      <w:r>
        <w:rPr>
          <w:rFonts w:hint="default" w:ascii="Times New Roman" w:hAnsi="Times New Roman" w:eastAsia="仿宋GB2312" w:cs="Times New Roman"/>
          <w:b/>
          <w:bCs/>
          <w:strike w:val="0"/>
          <w:dstrike w:val="0"/>
          <w:color w:val="auto"/>
          <w:sz w:val="28"/>
          <w:szCs w:val="28"/>
          <w:lang w:val="en-US" w:eastAsia="zh-CN"/>
        </w:rPr>
        <w:t>受理层级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省级</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12.</w:t>
      </w:r>
      <w:r>
        <w:rPr>
          <w:rFonts w:hint="default" w:ascii="Times New Roman" w:hAnsi="Times New Roman" w:eastAsia="仿宋GB2312" w:cs="Times New Roman"/>
          <w:b/>
          <w:bCs/>
          <w:strike w:val="0"/>
          <w:dstrike w:val="0"/>
          <w:color w:val="auto"/>
          <w:sz w:val="28"/>
          <w:szCs w:val="28"/>
          <w:lang w:val="en-US" w:eastAsia="zh-CN"/>
        </w:rPr>
        <w:t>是否存在初审环节</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highlight w:val="yellow"/>
          <w:lang w:val="en-US"/>
        </w:rPr>
      </w:pPr>
      <w:r>
        <w:rPr>
          <w:rFonts w:hint="eastAsia" w:ascii="Times New Roman" w:hAnsi="Times New Roman" w:eastAsia="仿宋GB2312" w:cs="Times New Roman"/>
          <w:b/>
          <w:bCs/>
          <w:strike w:val="0"/>
          <w:dstrike w:val="0"/>
          <w:color w:val="auto"/>
          <w:sz w:val="28"/>
          <w:szCs w:val="28"/>
          <w:highlight w:val="none"/>
          <w:lang w:val="en-US" w:eastAsia="zh-CN"/>
        </w:rPr>
        <w:t>13.</w:t>
      </w:r>
      <w:r>
        <w:rPr>
          <w:rFonts w:hint="default" w:ascii="Times New Roman" w:hAnsi="Times New Roman" w:eastAsia="仿宋GB2312" w:cs="Times New Roman"/>
          <w:b/>
          <w:bCs/>
          <w:strike w:val="0"/>
          <w:dstrike w:val="0"/>
          <w:color w:val="auto"/>
          <w:sz w:val="28"/>
          <w:szCs w:val="28"/>
          <w:highlight w:val="none"/>
          <w:lang w:val="en-US" w:eastAsia="zh-CN"/>
        </w:rPr>
        <w:t>初审层级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14.</w:t>
      </w:r>
      <w:r>
        <w:rPr>
          <w:rFonts w:hint="default" w:ascii="Times New Roman" w:hAnsi="Times New Roman" w:eastAsia="仿宋GB2312" w:cs="Times New Roman"/>
          <w:b/>
          <w:bCs/>
          <w:strike w:val="0"/>
          <w:dstrike w:val="0"/>
          <w:color w:val="auto"/>
          <w:sz w:val="28"/>
          <w:szCs w:val="28"/>
          <w:lang w:val="en-US" w:eastAsia="zh-CN"/>
        </w:rPr>
        <w:t>对应政务服务事项国家级基本目录名称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从事射击竞技体育运动单位审批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15.要素统一情况：</w:t>
      </w:r>
      <w:r>
        <w:rPr>
          <w:rFonts w:hint="eastAsia" w:ascii="方正仿宋_GBK" w:hAnsi="方正仿宋_GBK" w:eastAsia="方正仿宋_GBK" w:cs="方正仿宋_GBK"/>
          <w:b w:val="0"/>
          <w:bCs w:val="0"/>
          <w:strike w:val="0"/>
          <w:dstrike w:val="0"/>
          <w:color w:val="auto"/>
          <w:sz w:val="28"/>
          <w:szCs w:val="28"/>
          <w:lang w:val="en-US" w:eastAsia="zh-CN"/>
        </w:rPr>
        <w:t>部分要素全国统一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二、行政许可事项类型</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登记型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1.准予行政许可的条件</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(一)具有法人资格；</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(二)具有相应资质的教练员及相关从业人员；</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(三)拥有符合国家有关规定的射击场地；</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(四)拥有符合国家有关规定的运动枪支安全保管设施；</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(五)具备运动枪支安全管理制度；</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(六)符合法律、法规规定的其他条件。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规定行政许可条件的依据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《射击竞技体育运动枪支管理办法》（国家体育总局令第12号）</w:t>
      </w:r>
      <w:r>
        <w:rPr>
          <w:rFonts w:hint="eastAsia" w:ascii="方正仿宋_GBK" w:hAnsi="方正仿宋_GBK" w:eastAsia="方正仿宋_GBK" w:cs="方正仿宋_GBK"/>
          <w:b w:val="0"/>
          <w:bCs w:val="0"/>
          <w:strike w:val="0"/>
          <w:dstrike w:val="0"/>
          <w:color w:val="auto"/>
          <w:sz w:val="28"/>
          <w:szCs w:val="28"/>
          <w:lang w:val="en-US" w:eastAsia="zh-CN"/>
        </w:rPr>
        <w:t>第</w:t>
      </w:r>
      <w:r>
        <w:rPr>
          <w:rFonts w:hint="default" w:ascii="方正仿宋_GBK" w:hAnsi="方正仿宋_GBK" w:eastAsia="方正仿宋_GBK" w:cs="方正仿宋_GBK"/>
          <w:b w:val="0"/>
          <w:bCs w:val="0"/>
          <w:strike w:val="0"/>
          <w:dstrike w:val="0"/>
          <w:color w:val="auto"/>
          <w:sz w:val="28"/>
          <w:szCs w:val="28"/>
          <w:lang w:val="en-US" w:eastAsia="zh-CN"/>
        </w:rPr>
        <w:t>6</w:t>
      </w:r>
      <w:r>
        <w:rPr>
          <w:rFonts w:hint="eastAsia" w:ascii="方正仿宋_GBK" w:hAnsi="方正仿宋_GBK" w:eastAsia="方正仿宋_GBK" w:cs="方正仿宋_GBK"/>
          <w:b w:val="0"/>
          <w:bCs w:val="0"/>
          <w:strike w:val="0"/>
          <w:dstrike w:val="0"/>
          <w:color w:val="auto"/>
          <w:sz w:val="28"/>
          <w:szCs w:val="28"/>
          <w:lang w:val="en-US" w:eastAsia="zh-CN"/>
        </w:rPr>
        <w:t>条，</w:t>
      </w:r>
      <w:r>
        <w:rPr>
          <w:rFonts w:hint="default" w:ascii="方正仿宋_GBK" w:hAnsi="方正仿宋_GBK" w:eastAsia="方正仿宋_GBK" w:cs="方正仿宋_GBK"/>
          <w:b w:val="0"/>
          <w:bCs w:val="0"/>
          <w:strike w:val="0"/>
          <w:dstrike w:val="0"/>
          <w:color w:val="auto"/>
          <w:sz w:val="28"/>
          <w:szCs w:val="28"/>
          <w:lang w:val="en-US" w:eastAsia="zh-CN"/>
        </w:rPr>
        <w:t>申请从事射击竞技体育运动的单位，应当符合下列条件：</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(一)具有法人资格；</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(二)具有相应资质的教练员及相关从业人员；</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(三)拥有符合国家有关规定的射击场地；</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(四)拥有符合国家有关规定的运动枪支安全保管设施；</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(五)具备运动枪支安全管理制度；</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(六)符合法律、法规规定的其他条件。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四、</w:t>
      </w: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eastAsia" w:ascii="Times New Roman" w:hAnsi="Times New Roman"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sz w:val="28"/>
          <w:szCs w:val="28"/>
          <w:highlight w:val="none"/>
          <w:lang w:val="en-US" w:eastAsia="zh-CN"/>
        </w:rPr>
        <w:t>1.服务对象类型：</w:t>
      </w:r>
      <w:r>
        <w:rPr>
          <w:rFonts w:hint="default" w:ascii="方正仿宋_GBK" w:hAnsi="方正仿宋_GBK" w:eastAsia="方正仿宋_GBK" w:cs="方正仿宋_GBK"/>
          <w:b w:val="0"/>
          <w:bCs w:val="0"/>
          <w:strike w:val="0"/>
          <w:dstrike w:val="0"/>
          <w:color w:val="auto"/>
          <w:sz w:val="28"/>
          <w:szCs w:val="28"/>
          <w:lang w:val="en-US" w:eastAsia="zh-CN"/>
        </w:rPr>
        <w:t>企业法人,事业单位法人,社会组织法人,行政机关</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2.是否为涉企许可事项：</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3.涉企经营许可事项名称：</w:t>
      </w:r>
      <w:r>
        <w:rPr>
          <w:rFonts w:hint="default" w:ascii="方正仿宋_GBK" w:hAnsi="方正仿宋_GBK" w:eastAsia="方正仿宋_GBK" w:cs="方正仿宋_GBK"/>
          <w:b w:val="0"/>
          <w:bCs w:val="0"/>
          <w:strike w:val="0"/>
          <w:dstrike w:val="0"/>
          <w:color w:val="auto"/>
          <w:sz w:val="28"/>
          <w:szCs w:val="28"/>
          <w:lang w:val="en-US" w:eastAsia="zh-CN"/>
        </w:rPr>
        <w:t>从事射击竞技体育运动单位审批</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4.许可证件名称：</w:t>
      </w:r>
      <w:r>
        <w:rPr>
          <w:rFonts w:hint="default" w:ascii="方正仿宋_GBK" w:hAnsi="方正仿宋_GBK" w:eastAsia="方正仿宋_GBK" w:cs="方正仿宋_GBK"/>
          <w:b w:val="0"/>
          <w:bCs w:val="0"/>
          <w:strike w:val="0"/>
          <w:dstrike w:val="0"/>
          <w:color w:val="auto"/>
          <w:sz w:val="28"/>
          <w:szCs w:val="28"/>
          <w:lang w:val="en-US" w:eastAsia="zh-CN"/>
        </w:rPr>
        <w:t>关于同意××设立射击竞技体育运动单位的批复</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5.改革方式：</w:t>
      </w:r>
      <w:r>
        <w:rPr>
          <w:rFonts w:hint="default" w:ascii="方正仿宋_GBK" w:hAnsi="方正仿宋_GBK" w:eastAsia="方正仿宋_GBK" w:cs="方正仿宋_GBK"/>
          <w:b w:val="0"/>
          <w:bCs w:val="0"/>
          <w:strike w:val="0"/>
          <w:dstrike w:val="0"/>
          <w:color w:val="auto"/>
          <w:sz w:val="28"/>
          <w:szCs w:val="28"/>
          <w:lang w:val="en-US" w:eastAsia="zh-CN"/>
        </w:rPr>
        <w:t>优化审批服务</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sz w:val="28"/>
          <w:szCs w:val="28"/>
          <w:highlight w:val="none"/>
          <w:lang w:val="en-US" w:eastAsia="zh-CN"/>
        </w:rPr>
      </w:pPr>
      <w:r>
        <w:rPr>
          <w:rFonts w:hint="eastAsia" w:ascii="Times New Roman" w:hAnsi="Times New Roman" w:eastAsia="仿宋GB2312" w:cs="Times New Roman"/>
          <w:b/>
          <w:bCs/>
          <w:strike w:val="0"/>
          <w:dstrike w:val="0"/>
          <w:sz w:val="28"/>
          <w:szCs w:val="28"/>
          <w:highlight w:val="none"/>
          <w:lang w:val="en-US" w:eastAsia="zh-CN"/>
        </w:rPr>
        <w:t>6.具体改革举措</w:t>
      </w:r>
    </w:p>
    <w:p>
      <w:pPr>
        <w:spacing w:line="600" w:lineRule="exact"/>
        <w:ind w:firstLine="560" w:firstLineChars="200"/>
        <w:rPr>
          <w:rFonts w:hint="default" w:ascii="方正仿宋_GBK" w:hAnsi="方正仿宋_GBK" w:eastAsia="方正仿宋_GBK" w:cs="方正仿宋_GBK"/>
          <w:b w:val="0"/>
          <w:bCs w:val="0"/>
          <w:strike w:val="0"/>
          <w:dstrike w:val="0"/>
          <w:color w:val="FF0000"/>
          <w:sz w:val="28"/>
          <w:szCs w:val="28"/>
          <w:lang w:val="en-US" w:eastAsia="zh-CN"/>
        </w:rPr>
      </w:pPr>
      <w:r>
        <w:rPr>
          <w:rFonts w:hint="eastAsia" w:ascii="方正仿宋_GBK" w:hAnsi="方正仿宋_GBK" w:eastAsia="方正仿宋_GBK" w:cs="方正仿宋_GBK"/>
          <w:b w:val="0"/>
          <w:bCs w:val="0"/>
          <w:strike w:val="0"/>
          <w:dstrike w:val="0"/>
          <w:color w:val="FF0000"/>
          <w:sz w:val="28"/>
          <w:szCs w:val="28"/>
          <w:lang w:val="en-US" w:eastAsia="zh-CN"/>
        </w:rPr>
        <w:t>1.</w:t>
      </w:r>
      <w:r>
        <w:rPr>
          <w:rFonts w:hint="default" w:ascii="方正仿宋_GBK" w:hAnsi="方正仿宋_GBK" w:eastAsia="方正仿宋_GBK" w:cs="方正仿宋_GBK"/>
          <w:b w:val="0"/>
          <w:bCs w:val="0"/>
          <w:strike w:val="0"/>
          <w:dstrike w:val="0"/>
          <w:color w:val="FF0000"/>
          <w:sz w:val="28"/>
          <w:szCs w:val="28"/>
          <w:lang w:val="en-US" w:eastAsia="zh-CN"/>
        </w:rPr>
        <w:t>推广全程网上办理，推进体育领域信息数据共享应用。2.将审批时限由20个工作日压减至</w:t>
      </w:r>
      <w:r>
        <w:rPr>
          <w:rFonts w:hint="eastAsia" w:ascii="方正仿宋_GBK" w:hAnsi="方正仿宋_GBK" w:eastAsia="方正仿宋_GBK" w:cs="方正仿宋_GBK"/>
          <w:b w:val="0"/>
          <w:bCs w:val="0"/>
          <w:strike w:val="0"/>
          <w:dstrike w:val="0"/>
          <w:color w:val="FF0000"/>
          <w:sz w:val="28"/>
          <w:szCs w:val="28"/>
          <w:lang w:val="en-US" w:eastAsia="zh-CN"/>
        </w:rPr>
        <w:t>15</w:t>
      </w:r>
      <w:r>
        <w:rPr>
          <w:rFonts w:hint="default" w:ascii="方正仿宋_GBK" w:hAnsi="方正仿宋_GBK" w:eastAsia="方正仿宋_GBK" w:cs="方正仿宋_GBK"/>
          <w:b w:val="0"/>
          <w:bCs w:val="0"/>
          <w:strike w:val="0"/>
          <w:dstrike w:val="0"/>
          <w:color w:val="FF0000"/>
          <w:sz w:val="28"/>
          <w:szCs w:val="28"/>
          <w:lang w:val="en-US" w:eastAsia="zh-CN"/>
        </w:rPr>
        <w:t>个工作日。</w:t>
      </w:r>
      <w:r>
        <w:rPr>
          <w:rFonts w:hint="eastAsia" w:ascii="方正仿宋_GBK" w:hAnsi="方正仿宋_GBK" w:eastAsia="方正仿宋_GBK" w:cs="方正仿宋_GBK"/>
          <w:b w:val="0"/>
          <w:bCs w:val="0"/>
          <w:strike w:val="0"/>
          <w:dstrike w:val="0"/>
          <w:color w:val="FF0000"/>
          <w:sz w:val="28"/>
          <w:szCs w:val="28"/>
          <w:lang w:val="en-US" w:eastAsia="zh-CN"/>
        </w:rPr>
        <w:t>3.在国家审批时限压减至15个工作日的基础上，进一步将承诺审批时限压减至7个工作日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sz w:val="28"/>
          <w:szCs w:val="28"/>
          <w:highlight w:val="none"/>
          <w:lang w:val="en-US" w:eastAsia="zh-CN"/>
        </w:rPr>
      </w:pPr>
      <w:r>
        <w:rPr>
          <w:rFonts w:hint="eastAsia" w:ascii="Times New Roman" w:hAnsi="Times New Roman" w:eastAsia="仿宋GB2312" w:cs="Times New Roman"/>
          <w:b/>
          <w:bCs/>
          <w:strike w:val="0"/>
          <w:dstrike w:val="0"/>
          <w:sz w:val="28"/>
          <w:szCs w:val="28"/>
          <w:highlight w:val="none"/>
          <w:lang w:val="en-US" w:eastAsia="zh-CN"/>
        </w:rPr>
        <w:t>7.加强事中事后监管措施</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射击竞技体育运动单位存在下列行为之一的，由体育行政部门责令限期改正，对负有责任的主管人员和其他直接责任人员，视情节轻重，给予批评教育直至行政处分：（一）未按照规定建立相关安全管理制度的；（二）未对持枪人员进行法制和安全教育的；（三）安全设施存在重大隐患的；（四）枪弹混库（室、柜）存放的。</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射击竞技体育运动单位存在下列行为之一的，由省级体育行政部门责令限期改正，情节严重的，撤销从事射击竞技体育运动的许可：（一）未按规定进行运动枪支调剂的；（二）未按规定上缴报废运动枪支的；（三）弄虚作假，未如实申报购置计划、超标购置运动枪支的；（四）训练场所、枪弹库（室）的安全设施存在严重安全隐患的。</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射击竞技体育运动单位有下列行为之一的，由公安机关没收运动枪支，体育行政部门依照有关规定，给予当事人行政处分：（一）未按规定办理《民用枪支持枪证》的；（二）未按规定上交报废运动枪支的；（三）私自借用运动枪支的；（四）在非射击运动场地进行射击活动的；（五）在禁止携带枪支的区域、场所携带运动枪支的。</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1.申请材料名称</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(一)申请报告，内容应当包括申请单位名称和性质、开展射击运动的目的及拟开展项目、经费来源、场地情况(含靶场和枪弹库)、从业人员情况等；</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(二)业务主管单位审核意见；</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(三)法人登记证书和法定代表人身份证明及复印件；</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(四)枪弹使用安全管理规定、枪弹库安全管理规定和枪弹安全管理责任制等；</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(五)教练员资格证明及其复印件；</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(六)射击场地所有权或者使用权证明及其复印件；</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(七)所在地县级以上体育行政部门出具的射击场地合格证明；</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(八)所在地县级以上公安机关出具的运动枪支保管设施验收合格证明；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（1）《射击竞技体育运动枪支管理办法》（国家体育总局令第12号）第七条申请从事射击竞技体育运动的单位，应当向省级体育行政部门提交以下材料：</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(一)申请报告，内容应当包括申请单位名称和性质、开展射击运动的目的及拟开展项目、经费来源、场地情况(含靶场和枪弹库)、从业人员情况等；</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(二)业务主管单位审核意见；</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(三)法人登记证书和法定代表人身份证明及复印件；</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(四)枪弹使用安全管理规定、枪弹库安全管理规定和枪弹安全管理责任制等；</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(五)教练员资格证明及其复印件；</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(六)射击场地所有权或者使用权证明及其复印件；</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(七)所在地县级以上体育行政部门出具的射击场地合格证明；</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(八)所在地县级以上公安机关出具的运动枪支保管设施验收合格证</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(九)法律、法规规定需要提交的其他证明文件。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六、中介服务</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1.有无法定中介服务事项：</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p>
    <w:p>
      <w:pPr>
        <w:spacing w:line="600" w:lineRule="exact"/>
        <w:ind w:firstLine="560" w:firstLineChars="200"/>
        <w:rPr>
          <w:rFonts w:hint="default" w:ascii="Times New Roman" w:hAnsi="Times New Roman" w:eastAsia="仿宋GB2312" w:cs="Times New Roman"/>
          <w:strike w:val="0"/>
          <w:dstrike w:val="0"/>
          <w:sz w:val="28"/>
          <w:szCs w:val="28"/>
          <w:lang w:val="en-US"/>
        </w:rPr>
      </w:pP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1.办理行政许可的程序环节</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申请——受理——审核——批准——备案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2.规定行政许可程序的依据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（1）《射击竞技体育运动枪支管理办法》（国家体育总局令第12号）</w:t>
      </w:r>
      <w:r>
        <w:rPr>
          <w:rFonts w:hint="eastAsia" w:ascii="方正仿宋_GBK" w:hAnsi="方正仿宋_GBK" w:eastAsia="方正仿宋_GBK" w:cs="方正仿宋_GBK"/>
          <w:b w:val="0"/>
          <w:bCs w:val="0"/>
          <w:strike w:val="0"/>
          <w:dstrike w:val="0"/>
          <w:color w:val="auto"/>
          <w:sz w:val="28"/>
          <w:szCs w:val="28"/>
          <w:lang w:val="en-US" w:eastAsia="zh-CN"/>
        </w:rPr>
        <w:t>第八条</w:t>
      </w:r>
      <w:r>
        <w:rPr>
          <w:rFonts w:hint="default" w:ascii="方正仿宋_GBK" w:hAnsi="方正仿宋_GBK" w:eastAsia="方正仿宋_GBK" w:cs="方正仿宋_GBK"/>
          <w:b w:val="0"/>
          <w:bCs w:val="0"/>
          <w:strike w:val="0"/>
          <w:dstrike w:val="0"/>
          <w:color w:val="auto"/>
          <w:sz w:val="28"/>
          <w:szCs w:val="28"/>
          <w:lang w:val="en-US" w:eastAsia="zh-CN"/>
        </w:rPr>
        <w:t>省级体育行政部门应当自收到申请材料之日起二十个工作日内做出是否批准的决定。决定批准的，将批准文件报国家体育总局备案，并抄送所在地省级公安机关。</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（2）《射击竞技体育运动枪支管理办法》（国家体育总局令第12号）</w:t>
      </w:r>
      <w:r>
        <w:rPr>
          <w:rFonts w:hint="eastAsia" w:ascii="方正仿宋_GBK" w:hAnsi="方正仿宋_GBK" w:eastAsia="方正仿宋_GBK" w:cs="方正仿宋_GBK"/>
          <w:b w:val="0"/>
          <w:bCs w:val="0"/>
          <w:strike w:val="0"/>
          <w:dstrike w:val="0"/>
          <w:color w:val="auto"/>
          <w:sz w:val="28"/>
          <w:szCs w:val="28"/>
          <w:lang w:val="en-US" w:eastAsia="zh-CN"/>
        </w:rPr>
        <w:t>第九条</w:t>
      </w:r>
      <w:r>
        <w:rPr>
          <w:rFonts w:hint="default" w:ascii="方正仿宋_GBK" w:hAnsi="方正仿宋_GBK" w:eastAsia="方正仿宋_GBK" w:cs="方正仿宋_GBK"/>
          <w:b w:val="0"/>
          <w:bCs w:val="0"/>
          <w:strike w:val="0"/>
          <w:dstrike w:val="0"/>
          <w:color w:val="auto"/>
          <w:sz w:val="28"/>
          <w:szCs w:val="28"/>
          <w:lang w:val="en-US" w:eastAsia="zh-CN"/>
        </w:rPr>
        <w:t>省级体育行政部门对从事射击竞技体育运动的单位每两年进行一次资格复审，将复审结果报国家体育总局备案，并抄送所在地省级公安机关。</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部分情况下开展</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部分情况下开展</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部分情况下开展</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部分情况下开展</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部分情况下开展</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部分情况下开展</w:t>
      </w:r>
    </w:p>
    <w:p>
      <w:pPr>
        <w:spacing w:line="600" w:lineRule="exact"/>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eastAsia" w:ascii="方正仿宋_GBK" w:hAnsi="方正仿宋_GBK" w:eastAsia="方正仿宋_GBK" w:cs="方正仿宋_GBK"/>
          <w:b w:val="0"/>
          <w:bCs w:val="0"/>
          <w:strike w:val="0"/>
          <w:dstrike w:val="0"/>
          <w:color w:val="auto"/>
          <w:sz w:val="28"/>
          <w:szCs w:val="28"/>
          <w:lang w:val="en-US" w:eastAsia="zh-CN"/>
        </w:rPr>
        <w:t>部分情况下开展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八、受理和审批时限</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1.承诺受理时限：</w:t>
      </w:r>
      <w:r>
        <w:rPr>
          <w:rFonts w:hint="default" w:ascii="方正仿宋_GBK" w:hAnsi="方正仿宋_GBK" w:eastAsia="方正仿宋_GBK" w:cs="方正仿宋_GBK"/>
          <w:b w:val="0"/>
          <w:bCs w:val="0"/>
          <w:strike w:val="0"/>
          <w:dstrike w:val="0"/>
          <w:color w:val="auto"/>
          <w:sz w:val="28"/>
          <w:szCs w:val="28"/>
          <w:lang w:val="en-US" w:eastAsia="zh-CN"/>
        </w:rPr>
        <w:t>1个工作日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sz w:val="28"/>
          <w:szCs w:val="28"/>
        </w:rPr>
      </w:pPr>
      <w:r>
        <w:rPr>
          <w:rFonts w:hint="eastAsia" w:ascii="Times New Roman" w:hAnsi="Times New Roman" w:eastAsia="仿宋GB2312" w:cs="Times New Roman"/>
          <w:b/>
          <w:bCs/>
          <w:strike w:val="0"/>
          <w:dstrike w:val="0"/>
          <w:color w:val="auto"/>
          <w:sz w:val="28"/>
          <w:szCs w:val="28"/>
          <w:lang w:val="en-US" w:eastAsia="zh-CN"/>
        </w:rPr>
        <w:t>2.法定审批时限：</w:t>
      </w:r>
      <w:r>
        <w:rPr>
          <w:rFonts w:hint="eastAsia" w:ascii="方正仿宋_GBK" w:hAnsi="方正仿宋_GBK" w:eastAsia="方正仿宋_GBK" w:cs="方正仿宋_GBK"/>
          <w:b w:val="0"/>
          <w:bCs w:val="0"/>
          <w:strike w:val="0"/>
          <w:dstrike w:val="0"/>
          <w:color w:val="auto"/>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3.规定法定审批时限依据</w:t>
      </w:r>
    </w:p>
    <w:p>
      <w:pPr>
        <w:spacing w:line="600" w:lineRule="exact"/>
        <w:ind w:firstLine="560" w:firstLineChars="200"/>
        <w:rPr>
          <w:rFonts w:hint="default" w:ascii="Times New Roman" w:hAnsi="Times New Roman" w:eastAsia="仿宋GB2312" w:cs="Times New Roman"/>
          <w:sz w:val="32"/>
          <w:szCs w:val="32"/>
          <w:lang w:val="en-US"/>
        </w:rPr>
      </w:pPr>
      <w:r>
        <w:rPr>
          <w:rFonts w:hint="default" w:ascii="方正仿宋_GBK" w:hAnsi="方正仿宋_GBK" w:eastAsia="方正仿宋_GBK" w:cs="方正仿宋_GBK"/>
          <w:b w:val="0"/>
          <w:bCs w:val="0"/>
          <w:strike w:val="0"/>
          <w:dstrike w:val="0"/>
          <w:color w:val="auto"/>
          <w:sz w:val="28"/>
          <w:szCs w:val="28"/>
          <w:lang w:val="en-US" w:eastAsia="zh-CN"/>
        </w:rPr>
        <w:t>（1）《射击竞技体育运动枪支管理办法》（国家体育总局令第12号）</w:t>
      </w:r>
      <w:r>
        <w:rPr>
          <w:rFonts w:hint="eastAsia" w:ascii="方正仿宋_GBK" w:hAnsi="方正仿宋_GBK" w:eastAsia="方正仿宋_GBK" w:cs="方正仿宋_GBK"/>
          <w:b w:val="0"/>
          <w:bCs w:val="0"/>
          <w:strike w:val="0"/>
          <w:dstrike w:val="0"/>
          <w:color w:val="auto"/>
          <w:sz w:val="28"/>
          <w:szCs w:val="28"/>
          <w:lang w:val="en-US" w:eastAsia="zh-CN"/>
        </w:rPr>
        <w:t>第八条</w:t>
      </w:r>
      <w:r>
        <w:rPr>
          <w:rFonts w:hint="default" w:ascii="方正仿宋_GBK" w:hAnsi="方正仿宋_GBK" w:eastAsia="方正仿宋_GBK" w:cs="方正仿宋_GBK"/>
          <w:b w:val="0"/>
          <w:bCs w:val="0"/>
          <w:strike w:val="0"/>
          <w:dstrike w:val="0"/>
          <w:color w:val="auto"/>
          <w:sz w:val="28"/>
          <w:szCs w:val="28"/>
          <w:lang w:val="en-US" w:eastAsia="zh-CN"/>
        </w:rPr>
        <w:t>省级体育行政部门应当自收到申请材料之日起二十个工作日内做出是否批准的决定。决定批准的，将批准文件报国家体育总局备案，并抄送所在地省级公安机关。</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4.承诺审批时限：</w:t>
      </w:r>
      <w:r>
        <w:rPr>
          <w:rFonts w:hint="eastAsia" w:ascii="方正仿宋_GBK" w:hAnsi="方正仿宋_GBK" w:eastAsia="方正仿宋_GBK" w:cs="方正仿宋_GBK"/>
          <w:b w:val="0"/>
          <w:bCs w:val="0"/>
          <w:strike w:val="0"/>
          <w:dstrike w:val="0"/>
          <w:color w:val="FF0000"/>
          <w:sz w:val="28"/>
          <w:szCs w:val="28"/>
          <w:lang w:val="en-US" w:eastAsia="zh-CN"/>
        </w:rPr>
        <w:t>7</w:t>
      </w:r>
      <w:r>
        <w:rPr>
          <w:rFonts w:hint="default" w:ascii="方正仿宋_GBK" w:hAnsi="方正仿宋_GBK" w:eastAsia="方正仿宋_GBK" w:cs="方正仿宋_GBK"/>
          <w:b w:val="0"/>
          <w:bCs w:val="0"/>
          <w:strike w:val="0"/>
          <w:dstrike w:val="0"/>
          <w:color w:val="FF0000"/>
          <w:sz w:val="28"/>
          <w:szCs w:val="28"/>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九、收费</w:t>
      </w:r>
    </w:p>
    <w:p>
      <w:pPr>
        <w:spacing w:line="600" w:lineRule="exact"/>
        <w:ind w:firstLine="562" w:firstLineChars="200"/>
        <w:rPr>
          <w:rFonts w:hint="eastAsia"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1.办理行政许可是否收费：</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pPr>
        <w:spacing w:line="600" w:lineRule="exact"/>
        <w:ind w:firstLine="560" w:firstLineChars="200"/>
        <w:rPr>
          <w:rFonts w:hint="eastAsia" w:ascii="方正仿宋_GBK" w:hAnsi="方正仿宋_GBK" w:eastAsia="方正仿宋_GBK" w:cs="方正仿宋_GBK"/>
          <w:b/>
          <w:bCs/>
          <w:strike w:val="0"/>
          <w:dstrike w:val="0"/>
          <w:color w:val="FF0000"/>
          <w:sz w:val="28"/>
          <w:szCs w:val="28"/>
          <w:lang w:val="en-US" w:eastAsia="zh-CN"/>
        </w:rPr>
      </w:pPr>
      <w:r>
        <w:rPr>
          <w:rFonts w:hint="eastAsia" w:ascii="方正仿宋_GBK" w:hAnsi="方正仿宋_GBK" w:eastAsia="方正仿宋_GBK" w:cs="方正仿宋_GBK"/>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1.审批结果类型：</w:t>
      </w:r>
      <w:r>
        <w:rPr>
          <w:rFonts w:hint="default" w:ascii="方正仿宋_GBK" w:hAnsi="方正仿宋_GBK" w:eastAsia="方正仿宋_GBK" w:cs="方正仿宋_GBK"/>
          <w:b w:val="0"/>
          <w:bCs w:val="0"/>
          <w:strike w:val="0"/>
          <w:dstrike w:val="0"/>
          <w:color w:val="auto"/>
          <w:sz w:val="28"/>
          <w:szCs w:val="28"/>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2.审批结果名称：</w:t>
      </w:r>
      <w:r>
        <w:rPr>
          <w:rFonts w:hint="eastAsia" w:ascii="方正仿宋_GBK" w:hAnsi="方正仿宋_GBK" w:eastAsia="方正仿宋_GBK" w:cs="方正仿宋_GBK"/>
          <w:b w:val="0"/>
          <w:bCs w:val="0"/>
          <w:strike w:val="0"/>
          <w:dstrike w:val="0"/>
          <w:color w:val="auto"/>
          <w:sz w:val="28"/>
          <w:szCs w:val="28"/>
          <w:lang w:val="en-US" w:eastAsia="zh-CN"/>
        </w:rPr>
        <w:t>关于同意××设立射击竞技体育运动单位的批复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3.审批结果的有效期限：</w:t>
      </w:r>
      <w:r>
        <w:rPr>
          <w:rFonts w:hint="eastAsia" w:ascii="方正仿宋_GBK" w:hAnsi="方正仿宋_GBK" w:eastAsia="方正仿宋_GBK" w:cs="方正仿宋_GBK"/>
          <w:b w:val="0"/>
          <w:bCs w:val="0"/>
          <w:strike w:val="0"/>
          <w:dstrike w:val="0"/>
          <w:color w:val="auto"/>
          <w:sz w:val="28"/>
          <w:szCs w:val="28"/>
          <w:lang w:val="en-US" w:eastAsia="zh-CN"/>
        </w:rPr>
        <w:t>2年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《射击竞技体育运动枪支管理办法》（国家体育总局令第12号）第九条省级体育行政部门对从事射击竞技体育运动的单位每两年进行一次资格复审，将复审结果报国家体育总局备案，并抄送所在地省级公安机关。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7.是否需要办理审批结果延续手续：</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《行政许可法》第四十一条法律、行政法规设定的行政许可，其适用范围没有地域限制的，申请人取得的行政许可在全国范围内有效。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1.有无行政许可数量限制：</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2.公布数量限制的方式：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3.公布数量限制的周期：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4.在数量限制条件下实施行政许可的方式：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1.有无年检要求：</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2.设定年检要求的依据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3.年检周期：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4.年检是否要求报送材料：</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5.年检报送材料名称：</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6.年检是否收费：</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8.通过年检的证明或者标志：</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省级体育部门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4MzVlNjk0M2ViNzEzYjEyZTgwNDYzOTU3YzMzZWUifQ=="/>
  </w:docVars>
  <w:rsids>
    <w:rsidRoot w:val="00172A27"/>
    <w:rsid w:val="003C33C2"/>
    <w:rsid w:val="04FC1F1B"/>
    <w:rsid w:val="238519B4"/>
    <w:rsid w:val="569F0F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link w:val="4"/>
    <w:uiPriority w:val="0"/>
    <w:rPr>
      <w:rFonts w:ascii="Calibri" w:hAnsi="Calibri"/>
      <w:kern w:val="2"/>
      <w:sz w:val="18"/>
      <w:szCs w:val="18"/>
    </w:rPr>
  </w:style>
  <w:style w:type="character" w:customStyle="1" w:styleId="8">
    <w:name w:val="页脚 字符"/>
    <w:link w:val="3"/>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1134</Words>
  <Characters>2662</Characters>
  <Lines>9</Lines>
  <Paragraphs>2</Paragraphs>
  <TotalTime>1687</TotalTime>
  <ScaleCrop>false</ScaleCrop>
  <LinksUpToDate>false</LinksUpToDate>
  <CharactersWithSpaces>2662</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2020-07-23T08:39:00Z</dcterms:created>
  <dc:creator>49152</dc:creator>
  <cp:lastModifiedBy>ven</cp:lastModifiedBy>
  <cp:lastPrinted>2023-08-15T02:04:33Z</cp:lastPrinted>
  <dcterms:modified xsi:type="dcterms:W3CDTF">2023-09-12T06:40:05Z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8538FE0699894DDBB52C9CC2A83EAC20</vt:lpwstr>
  </property>
  <property fmtid="{D5CDD505-2E9C-101B-9397-08002B2CF9AE}" pid="3" name="KSOProductBuildVer">
    <vt:lpwstr>2052-10.8.2.6613</vt:lpwstr>
  </property>
</Properties>
</file>