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云南省体育局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直属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事业单位、有关省级协会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拟推荐云南省体育工作先进集体和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先进个人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云南省体育工作先进集体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共14个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云南省体育工作大队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云南省滑雪队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云南省呈贡体育训练基地田径二队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云南省皮划艇队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云南省拳击队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云南省体育科学研究所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云南省棋牌运动管理中心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云南省社会体育指导中心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云南省体育彩票管理中心财务部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云南省体育专业人员服务中心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云南省体育运动创伤专科医院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云南省体育记者协会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right="-365" w:rightChars="-17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云南省路跑协会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昆明融创娱雪文化旅游管理有限公司</w:t>
      </w:r>
    </w:p>
    <w:p>
      <w:pPr>
        <w:numPr>
          <w:ilvl w:val="0"/>
          <w:numId w:val="1"/>
        </w:numPr>
        <w:topLinePunct/>
        <w:adjustRightInd w:val="0"/>
        <w:snapToGrid w:val="0"/>
        <w:spacing w:line="590" w:lineRule="exact"/>
        <w:ind w:right="-365" w:rightChars="-174" w:firstLine="616" w:firstLineChars="200"/>
        <w:rPr>
          <w:rFonts w:hint="eastAsia" w:ascii="宋体" w:hAnsi="宋体" w:eastAsia="黑体"/>
          <w:color w:val="auto"/>
          <w:spacing w:val="-6"/>
          <w:sz w:val="32"/>
          <w:szCs w:val="32"/>
        </w:rPr>
      </w:pPr>
      <w:r>
        <w:rPr>
          <w:rFonts w:hint="eastAsia" w:ascii="宋体" w:hAnsi="宋体" w:eastAsia="黑体"/>
          <w:color w:val="auto"/>
          <w:spacing w:val="-6"/>
          <w:sz w:val="32"/>
          <w:szCs w:val="32"/>
        </w:rPr>
        <w:t>云南省</w:t>
      </w:r>
      <w:r>
        <w:rPr>
          <w:rFonts w:hint="eastAsia" w:ascii="黑体" w:hAnsi="黑体" w:eastAsia="黑体" w:cs="黑体"/>
          <w:sz w:val="32"/>
          <w:szCs w:val="32"/>
        </w:rPr>
        <w:t>体育工作先进</w:t>
      </w:r>
      <w:r>
        <w:rPr>
          <w:rFonts w:hint="eastAsia" w:ascii="宋体" w:hAnsi="宋体" w:eastAsia="黑体"/>
          <w:color w:val="auto"/>
          <w:spacing w:val="-6"/>
          <w:sz w:val="32"/>
          <w:szCs w:val="32"/>
        </w:rPr>
        <w:t>个人（共</w:t>
      </w:r>
      <w:r>
        <w:rPr>
          <w:rFonts w:hint="eastAsia" w:ascii="宋体" w:hAnsi="宋体" w:eastAsia="黑体"/>
          <w:color w:val="auto"/>
          <w:spacing w:val="-6"/>
          <w:sz w:val="32"/>
          <w:szCs w:val="32"/>
          <w:lang w:val="en-US" w:eastAsia="zh-CN"/>
        </w:rPr>
        <w:t>35</w:t>
      </w:r>
      <w:r>
        <w:rPr>
          <w:rFonts w:hint="eastAsia" w:ascii="宋体" w:hAnsi="宋体" w:eastAsia="黑体"/>
          <w:color w:val="auto"/>
          <w:spacing w:val="-6"/>
          <w:sz w:val="32"/>
          <w:szCs w:val="32"/>
        </w:rPr>
        <w:t>人）</w:t>
      </w:r>
    </w:p>
    <w:tbl>
      <w:tblPr>
        <w:tblStyle w:val="4"/>
        <w:tblW w:w="8736" w:type="dxa"/>
        <w:tblInd w:w="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21"/>
        <w:gridCol w:w="6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陈永良   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云南省体育工作大队女子自由式摔跤主教练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  彤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（女）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云南省体育工作大队跳台滑雪运动员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刘荣胜   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云南省体育工作大队越野滑雪运动员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龙  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（女）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云南省体育工作大队女子自由式摔跤运动员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石  明   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云南省体育工作大队柔道总教练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张  俊   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云南省呈贡体育训练基地竞走运动员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伍志帆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（女）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云南省呈贡体育训练基地自行车运动员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宗庆华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（彝族）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云南省呈贡体育训练基地田径运动员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刘德香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（女）  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云南省呈贡体育训练基地自行车运动员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常  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（女）  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云南省呈贡体育训练基地自行车运动员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杨绍辉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（白族）  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云南省呈贡体育训练基地田径运动员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  霞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（女彝族）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云南省呈贡体育训练基地田径运动员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王辉艳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（女）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云南省呈贡体育训练基地自行车运动员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刘良勇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云南省北教场体育训练基地主任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磊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云南省青少年体育训练中心教练员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钱秋生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云南省青少年体育训练中心教练员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柯  洁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云南省棋牌运动管理中心运动员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李方明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云南省棋牌运动管理中心主任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杨天勇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云南省海埂运动训练中心游泳教练员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朱蕾桔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（女）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云南省海埂运动训练中心游泳运动员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  超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云南省海埂运动训练中心武术散打运动员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毛广杰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云南省海埂运动训练中心武术散打教练员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杨中强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云南省拓东体育中心办公室副主任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谭  昊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70" w:righ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云南省体育科学研究所体育信息研究中心主任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普  峰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（彝族）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云南省体育科学研究所兴奋剂业务室主任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王牧男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云南省体育科学研究所群众体育研究中心主任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马莉琼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（女回族）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云南省健身气功管理中心主任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王伟华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（傣族）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云南省老年体育活动中心业务科科长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实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云南省登山户外运动协会副会长、秘书长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牟少华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云南省路跑协会会长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  伟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云南中视星耀影视文化传播有限公司总制片人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华倚天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昆明融创娱雪文化旅游管理有限公司总经理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4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于  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（女）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00" w:lineRule="exact"/>
              <w:ind w:right="-46" w:rightChars="-22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昆明融创娱雪文化旅游管理有限公司市场营销总监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沐  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（回族）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云南云健体育用品有限公司董事长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（女）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snapToGrid w:val="0"/>
              <w:spacing w:line="590" w:lineRule="exact"/>
              <w:ind w:right="-365" w:rightChars="-174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云南泰妮斯文化体育发展有限公司总经理</w:t>
            </w:r>
          </w:p>
        </w:tc>
      </w:tr>
    </w:tbl>
    <w:p>
      <w:pPr>
        <w:pStyle w:val="2"/>
        <w:numPr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F3671C"/>
    <w:multiLevelType w:val="singleLevel"/>
    <w:tmpl w:val="F1F367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F6007"/>
    <w:rsid w:val="5097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/>
    </w:pPr>
    <w:rPr>
      <w:rFonts w:ascii="Cambria" w:hAnsi="Cambria" w:cs="Times New Roman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tyj</dc:creator>
  <cp:lastModifiedBy>李雯洁</cp:lastModifiedBy>
  <cp:lastPrinted>2022-07-01T03:46:46Z</cp:lastPrinted>
  <dcterms:modified xsi:type="dcterms:W3CDTF">2022-07-01T03:47:06Z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